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9" w:rsidRPr="007248AE" w:rsidRDefault="00123289" w:rsidP="005A7A57">
      <w:pPr>
        <w:spacing w:after="0" w:line="240" w:lineRule="auto"/>
        <w:ind w:left="708" w:firstLine="708"/>
        <w:jc w:val="center"/>
        <w:rPr>
          <w:rFonts w:ascii="Arial" w:hAnsi="Arial" w:cs="Arial"/>
          <w:sz w:val="24"/>
          <w:szCs w:val="24"/>
        </w:rPr>
      </w:pPr>
      <w:r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123289" w:rsidRPr="007248AE" w:rsidRDefault="00123289" w:rsidP="005A7A57">
      <w:pPr>
        <w:spacing w:after="0" w:line="240" w:lineRule="auto"/>
        <w:ind w:left="708" w:firstLine="708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7248AE">
        <w:rPr>
          <w:rFonts w:ascii="Arial" w:hAnsi="Arial" w:cs="Arial"/>
          <w:b/>
          <w:bCs/>
          <w:sz w:val="24"/>
          <w:szCs w:val="24"/>
        </w:rPr>
        <w:t>č. 2109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7248AE">
        <w:rPr>
          <w:rFonts w:ascii="Arial" w:hAnsi="Arial" w:cs="Arial"/>
          <w:b/>
          <w:bCs/>
          <w:sz w:val="24"/>
          <w:szCs w:val="24"/>
        </w:rPr>
        <w:t xml:space="preserve">2 - </w:t>
      </w:r>
      <w:r w:rsidRPr="007248AE">
        <w:rPr>
          <w:rFonts w:ascii="Arial" w:hAnsi="Arial" w:cs="Arial"/>
          <w:b/>
          <w:sz w:val="24"/>
          <w:szCs w:val="24"/>
        </w:rPr>
        <w:t>odborný referent/</w:t>
      </w:r>
      <w:r w:rsidRPr="007248AE">
        <w:rPr>
          <w:rFonts w:ascii="Arial" w:hAnsi="Arial" w:cs="Arial"/>
          <w:sz w:val="24"/>
          <w:szCs w:val="24"/>
        </w:rPr>
        <w:t xml:space="preserve"> </w:t>
      </w:r>
      <w:r w:rsidRPr="007248AE">
        <w:rPr>
          <w:rFonts w:ascii="Arial" w:hAnsi="Arial" w:cs="Arial"/>
          <w:b/>
          <w:bCs/>
          <w:sz w:val="24"/>
          <w:szCs w:val="24"/>
        </w:rPr>
        <w:t>vrchní</w:t>
      </w:r>
      <w:r>
        <w:rPr>
          <w:rFonts w:ascii="Arial" w:hAnsi="Arial" w:cs="Arial"/>
          <w:b/>
          <w:bCs/>
          <w:sz w:val="24"/>
          <w:szCs w:val="24"/>
        </w:rPr>
        <w:t xml:space="preserve"> referent Oddělení kontrolní II.</w:t>
      </w:r>
    </w:p>
    <w:p w:rsidR="00123289" w:rsidRDefault="00123289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:rsidR="00123289" w:rsidRDefault="00123289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B251EF">
        <w:rPr>
          <w:rFonts w:ascii="Arial" w:hAnsi="Arial" w:cs="Arial"/>
          <w:sz w:val="20"/>
          <w:szCs w:val="20"/>
        </w:rPr>
        <w:t>Č.j.</w:t>
      </w:r>
      <w:proofErr w:type="gramEnd"/>
      <w:r w:rsidRPr="00B251EF">
        <w:rPr>
          <w:rFonts w:ascii="Arial" w:hAnsi="Arial" w:cs="Arial"/>
          <w:sz w:val="20"/>
          <w:szCs w:val="20"/>
        </w:rPr>
        <w:t>:</w:t>
      </w:r>
      <w:r w:rsidR="005923B2">
        <w:rPr>
          <w:rFonts w:ascii="Arial" w:hAnsi="Arial" w:cs="Arial"/>
          <w:sz w:val="20"/>
          <w:szCs w:val="20"/>
        </w:rPr>
        <w:t xml:space="preserve"> 78577</w:t>
      </w:r>
      <w:r w:rsidR="0011548E" w:rsidRPr="00B251EF">
        <w:rPr>
          <w:rFonts w:ascii="Arial" w:hAnsi="Arial" w:cs="Arial"/>
          <w:sz w:val="20"/>
          <w:szCs w:val="20"/>
        </w:rPr>
        <w:t>/</w:t>
      </w:r>
      <w:r w:rsidR="007618CA">
        <w:rPr>
          <w:rFonts w:ascii="Arial" w:hAnsi="Arial" w:cs="Arial"/>
          <w:sz w:val="20"/>
          <w:szCs w:val="20"/>
        </w:rPr>
        <w:t>15/</w:t>
      </w:r>
      <w:r w:rsidR="0011548E" w:rsidRPr="00B251EF">
        <w:rPr>
          <w:rFonts w:ascii="Arial" w:hAnsi="Arial" w:cs="Arial"/>
          <w:sz w:val="20"/>
          <w:szCs w:val="20"/>
        </w:rPr>
        <w:t>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8646A1">
        <w:rPr>
          <w:rFonts w:ascii="Arial" w:hAnsi="Arial" w:cs="Arial"/>
          <w:sz w:val="20"/>
          <w:szCs w:val="20"/>
        </w:rPr>
        <w:t>8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B251E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B251EF">
        <w:rPr>
          <w:rFonts w:ascii="Arial" w:hAnsi="Arial" w:cs="Arial"/>
          <w:sz w:val="20"/>
          <w:szCs w:val="20"/>
        </w:rPr>
        <w:t xml:space="preserve"> č. 2</w:t>
      </w:r>
      <w:r w:rsidR="007248AE">
        <w:rPr>
          <w:rFonts w:ascii="Arial" w:hAnsi="Arial" w:cs="Arial"/>
          <w:sz w:val="20"/>
          <w:szCs w:val="20"/>
        </w:rPr>
        <w:t>109</w:t>
      </w:r>
      <w:r w:rsidR="00CC67A9">
        <w:rPr>
          <w:rFonts w:ascii="Arial" w:hAnsi="Arial" w:cs="Arial"/>
          <w:sz w:val="20"/>
          <w:szCs w:val="20"/>
        </w:rPr>
        <w:t xml:space="preserve">82 - </w:t>
      </w:r>
      <w:r w:rsidR="007248AE" w:rsidRPr="007248AE">
        <w:rPr>
          <w:rFonts w:ascii="Arial" w:hAnsi="Arial" w:cs="Arial"/>
          <w:b/>
          <w:sz w:val="20"/>
          <w:szCs w:val="20"/>
        </w:rPr>
        <w:t>odborný referent/</w:t>
      </w:r>
      <w:r w:rsidR="00282F50" w:rsidRPr="00B251EF">
        <w:rPr>
          <w:rFonts w:ascii="Arial" w:hAnsi="Arial" w:cs="Arial"/>
          <w:sz w:val="20"/>
          <w:szCs w:val="20"/>
        </w:rPr>
        <w:t xml:space="preserve"> </w:t>
      </w:r>
      <w:r w:rsidR="00282F50" w:rsidRPr="00B251EF">
        <w:rPr>
          <w:rFonts w:ascii="Arial" w:hAnsi="Arial" w:cs="Arial"/>
          <w:b/>
          <w:bCs/>
          <w:sz w:val="20"/>
          <w:szCs w:val="20"/>
        </w:rPr>
        <w:t>vrchní referent</w:t>
      </w:r>
      <w:r w:rsidR="007248AE">
        <w:rPr>
          <w:rFonts w:ascii="Arial" w:hAnsi="Arial" w:cs="Arial"/>
          <w:b/>
          <w:bCs/>
          <w:sz w:val="20"/>
          <w:szCs w:val="20"/>
        </w:rPr>
        <w:t xml:space="preserve"> </w:t>
      </w:r>
      <w:r w:rsidR="00282F50" w:rsidRPr="00B251EF">
        <w:rPr>
          <w:rFonts w:ascii="Arial" w:hAnsi="Arial" w:cs="Arial"/>
          <w:b/>
          <w:bCs/>
          <w:sz w:val="20"/>
          <w:szCs w:val="20"/>
        </w:rPr>
        <w:t xml:space="preserve">Oddělení </w:t>
      </w:r>
      <w:r w:rsidR="007248AE">
        <w:rPr>
          <w:rFonts w:ascii="Arial" w:hAnsi="Arial" w:cs="Arial"/>
          <w:b/>
          <w:bCs/>
          <w:sz w:val="20"/>
          <w:szCs w:val="20"/>
        </w:rPr>
        <w:t>kontrolní I</w:t>
      </w:r>
      <w:r w:rsidR="00CC67A9">
        <w:rPr>
          <w:rFonts w:ascii="Arial" w:hAnsi="Arial" w:cs="Arial"/>
          <w:b/>
          <w:bCs/>
          <w:sz w:val="20"/>
          <w:szCs w:val="20"/>
        </w:rPr>
        <w:t>I.</w:t>
      </w:r>
      <w:r w:rsidR="007248AE">
        <w:rPr>
          <w:rFonts w:ascii="Arial" w:hAnsi="Arial" w:cs="Arial"/>
          <w:b/>
          <w:bCs/>
          <w:sz w:val="20"/>
          <w:szCs w:val="20"/>
        </w:rPr>
        <w:t xml:space="preserve"> </w:t>
      </w:r>
      <w:r w:rsidRPr="00B251EF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CC67A9" w:rsidRDefault="00FC2F3A" w:rsidP="00FC2F3A">
      <w:pPr>
        <w:spacing w:after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CC67A9">
        <w:rPr>
          <w:rFonts w:ascii="Arial" w:eastAsia="Times New Roman" w:hAnsi="Arial" w:cs="Arial"/>
          <w:b/>
          <w:sz w:val="20"/>
          <w:szCs w:val="20"/>
        </w:rPr>
        <w:t>Mladá Boleslav.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B251E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B251EF">
        <w:rPr>
          <w:rFonts w:ascii="Arial" w:hAnsi="Arial" w:cs="Arial"/>
          <w:sz w:val="20"/>
          <w:szCs w:val="20"/>
        </w:rPr>
        <w:t xml:space="preserve">Předpokládaným </w:t>
      </w:r>
      <w:r w:rsidRPr="00B251EF">
        <w:rPr>
          <w:rFonts w:ascii="Arial" w:hAnsi="Arial" w:cs="Arial"/>
          <w:b/>
          <w:sz w:val="20"/>
          <w:szCs w:val="20"/>
        </w:rPr>
        <w:t>dnem nástupu</w:t>
      </w:r>
      <w:r w:rsidRPr="00B251EF">
        <w:rPr>
          <w:rFonts w:ascii="Arial" w:hAnsi="Arial" w:cs="Arial"/>
          <w:sz w:val="20"/>
          <w:szCs w:val="20"/>
        </w:rPr>
        <w:t xml:space="preserve"> na služební místo je</w:t>
      </w:r>
      <w:r w:rsidRPr="00B251E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>listopad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B251E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CC67A9" w:rsidRPr="00CC67A9" w:rsidRDefault="00CC67A9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</w:t>
      </w:r>
      <w:r w:rsidRPr="00CC67A9">
        <w:rPr>
          <w:rFonts w:ascii="Arial" w:hAnsi="Arial" w:cs="Arial"/>
          <w:sz w:val="20"/>
          <w:szCs w:val="20"/>
        </w:rPr>
        <w:t>zajišťování agendy fází daňového řízení nebo správy více druhů daní, poplatků nebo jiných obdobných peněžitých plnění</w:t>
      </w:r>
    </w:p>
    <w:p w:rsidR="007248AE" w:rsidRDefault="00CC67A9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67A9">
        <w:rPr>
          <w:rFonts w:ascii="Arial" w:hAnsi="Arial" w:cs="Arial"/>
          <w:sz w:val="20"/>
          <w:szCs w:val="20"/>
        </w:rPr>
        <w:t>- v rámci správy daní provádění daňových k</w:t>
      </w:r>
      <w:r w:rsidR="00123289">
        <w:rPr>
          <w:rFonts w:ascii="Arial" w:hAnsi="Arial" w:cs="Arial"/>
          <w:sz w:val="20"/>
          <w:szCs w:val="20"/>
        </w:rPr>
        <w:t>ontrol, vyhledávací činnosti, míst</w:t>
      </w:r>
      <w:r w:rsidRPr="00CC67A9">
        <w:rPr>
          <w:rFonts w:ascii="Arial" w:hAnsi="Arial" w:cs="Arial"/>
          <w:sz w:val="20"/>
          <w:szCs w:val="20"/>
        </w:rPr>
        <w:t>ních šetření a postupů k odstranění pochybností podle daňovéh</w:t>
      </w:r>
      <w:r>
        <w:rPr>
          <w:rFonts w:ascii="Arial" w:hAnsi="Arial" w:cs="Arial"/>
          <w:sz w:val="20"/>
          <w:szCs w:val="20"/>
        </w:rPr>
        <w:t>o řádu.</w:t>
      </w:r>
    </w:p>
    <w:p w:rsidR="007248AE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B251E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B251E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B251E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B251E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B251EF">
        <w:rPr>
          <w:rFonts w:ascii="Arial" w:hAnsi="Arial" w:cs="Arial"/>
          <w:sz w:val="20"/>
          <w:szCs w:val="20"/>
        </w:rPr>
        <w:t>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lastRenderedPageBreak/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>listinami, tj. originálem nebo úředně ověřenou kopií dokladu o dosaženém vzdělání (</w:t>
      </w:r>
      <w:r w:rsidR="00AA2DB4">
        <w:rPr>
          <w:rFonts w:ascii="Arial" w:hAnsi="Arial" w:cs="Arial"/>
          <w:sz w:val="20"/>
          <w:szCs w:val="20"/>
        </w:rPr>
        <w:t xml:space="preserve">maturitním </w:t>
      </w:r>
      <w:r w:rsidR="00EE54C8" w:rsidRPr="00EE54C8">
        <w:rPr>
          <w:rFonts w:ascii="Arial" w:hAnsi="Arial" w:cs="Arial"/>
          <w:sz w:val="20"/>
          <w:szCs w:val="20"/>
        </w:rPr>
        <w:t>vysvědčením</w:t>
      </w:r>
      <w:r w:rsidR="00AA2DB4">
        <w:rPr>
          <w:rFonts w:ascii="Arial" w:hAnsi="Arial" w:cs="Arial"/>
          <w:sz w:val="20"/>
          <w:szCs w:val="20"/>
        </w:rPr>
        <w:t>, nebo vysvědčením</w:t>
      </w:r>
      <w:r w:rsidR="00EE54C8" w:rsidRPr="00EE54C8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EE54C8">
        <w:rPr>
          <w:rFonts w:ascii="Arial" w:hAnsi="Arial" w:cs="Arial"/>
          <w:sz w:val="20"/>
          <w:szCs w:val="20"/>
        </w:rPr>
        <w:t xml:space="preserve">). </w:t>
      </w:r>
      <w:r w:rsidRPr="00B251EF">
        <w:rPr>
          <w:rFonts w:ascii="Arial" w:hAnsi="Arial" w:cs="Arial"/>
          <w:sz w:val="20"/>
          <w:szCs w:val="20"/>
        </w:rPr>
        <w:t xml:space="preserve">Při </w:t>
      </w:r>
      <w:r w:rsidR="00077435" w:rsidRPr="00B251EF">
        <w:rPr>
          <w:rFonts w:ascii="Arial" w:hAnsi="Arial" w:cs="Arial"/>
          <w:sz w:val="20"/>
          <w:szCs w:val="20"/>
        </w:rPr>
        <w:t> </w:t>
      </w:r>
      <w:r w:rsidRPr="00B251E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B251E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B251E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B251E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B251E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B251E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B251E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</w:t>
      </w:r>
      <w:r w:rsidR="007947CC" w:rsidRPr="00B251EF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B251E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278D4" w:rsidRDefault="0006069B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Posuzovány budou </w:t>
      </w:r>
      <w:r w:rsidRPr="00B251EF">
        <w:rPr>
          <w:rFonts w:ascii="Arial" w:hAnsi="Arial" w:cs="Arial"/>
          <w:b/>
          <w:sz w:val="20"/>
          <w:szCs w:val="20"/>
        </w:rPr>
        <w:t xml:space="preserve">žádosti 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Pr="008646A1">
        <w:rPr>
          <w:rFonts w:ascii="Arial" w:eastAsia="Times New Roman" w:hAnsi="Arial" w:cs="Arial"/>
          <w:sz w:val="20"/>
          <w:szCs w:val="20"/>
          <w:lang w:eastAsia="cs-CZ"/>
        </w:rPr>
        <w:t xml:space="preserve">přijetí do služebního poměru a zařazení na služební </w:t>
      </w:r>
      <w:proofErr w:type="gramStart"/>
      <w:r w:rsidRPr="008646A1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8646A1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8646A1">
        <w:rPr>
          <w:rFonts w:ascii="Arial" w:hAnsi="Arial" w:cs="Arial"/>
          <w:b/>
          <w:sz w:val="20"/>
          <w:szCs w:val="20"/>
        </w:rPr>
        <w:t xml:space="preserve"> podané ve lhůtě do </w:t>
      </w:r>
      <w:r w:rsidR="008646A1" w:rsidRPr="008646A1">
        <w:rPr>
          <w:rFonts w:ascii="Arial" w:hAnsi="Arial" w:cs="Arial"/>
          <w:b/>
          <w:sz w:val="20"/>
          <w:szCs w:val="20"/>
        </w:rPr>
        <w:t>2</w:t>
      </w:r>
      <w:r w:rsidR="008646A1">
        <w:rPr>
          <w:rFonts w:ascii="Arial" w:hAnsi="Arial" w:cs="Arial"/>
          <w:b/>
          <w:sz w:val="20"/>
          <w:szCs w:val="20"/>
        </w:rPr>
        <w:t>4</w:t>
      </w:r>
      <w:r w:rsidRPr="008646A1">
        <w:rPr>
          <w:rFonts w:ascii="Arial" w:hAnsi="Arial" w:cs="Arial"/>
          <w:b/>
          <w:sz w:val="20"/>
          <w:szCs w:val="20"/>
        </w:rPr>
        <w:t xml:space="preserve">. září 2015, </w:t>
      </w:r>
      <w:r w:rsidRPr="00166BA0">
        <w:rPr>
          <w:rFonts w:ascii="Arial" w:hAnsi="Arial" w:cs="Arial"/>
          <w:sz w:val="20"/>
          <w:szCs w:val="20"/>
        </w:rPr>
        <w:t>tj. v</w:t>
      </w:r>
      <w:r w:rsidRPr="00B251EF">
        <w:rPr>
          <w:rFonts w:ascii="Arial" w:hAnsi="Arial" w:cs="Arial"/>
          <w:sz w:val="20"/>
          <w:szCs w:val="20"/>
        </w:rPr>
        <w:t xml:space="preserve"> této lhůtě zaslané služebnímu orgánu prostřednictvím provozovatele poštovních služeb na adresu služebního úřadu: </w:t>
      </w:r>
      <w:r w:rsidRPr="00B251EF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B251EF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0278D4">
        <w:rPr>
          <w:rFonts w:ascii="Arial" w:hAnsi="Arial" w:cs="Arial"/>
          <w:sz w:val="20"/>
          <w:szCs w:val="20"/>
        </w:rPr>
        <w:t xml:space="preserve">, </w:t>
      </w:r>
      <w:r w:rsidR="000278D4" w:rsidRPr="00AC015F">
        <w:rPr>
          <w:rFonts w:ascii="Arial" w:hAnsi="Arial" w:cs="Arial"/>
          <w:sz w:val="20"/>
          <w:szCs w:val="20"/>
        </w:rPr>
        <w:t>adrese, případně na podatelnu Územního pracoviště v Mladé Boleslavi, Štefánikova 1406/III, 293 74 Mladá Boleslav.</w:t>
      </w:r>
    </w:p>
    <w:p w:rsidR="0006069B" w:rsidRPr="00B251EF" w:rsidRDefault="0006069B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Žádost lze podat</w:t>
      </w:r>
      <w:r w:rsidRPr="00B251EF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B251E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B251E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B251EF" w:rsidRDefault="0006069B" w:rsidP="00CC67A9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„Neotvírat“ a slovy „Výběrové řízení na služební místo </w:t>
      </w:r>
      <w:r w:rsidR="00FD6DBD" w:rsidRPr="00B251EF">
        <w:rPr>
          <w:rFonts w:ascii="Arial" w:hAnsi="Arial" w:cs="Arial"/>
          <w:sz w:val="20"/>
          <w:szCs w:val="20"/>
        </w:rPr>
        <w:t>č. 2</w:t>
      </w:r>
      <w:r w:rsidR="00FD6DBD">
        <w:rPr>
          <w:rFonts w:ascii="Arial" w:hAnsi="Arial" w:cs="Arial"/>
          <w:sz w:val="20"/>
          <w:szCs w:val="20"/>
        </w:rPr>
        <w:t>109</w:t>
      </w:r>
      <w:r w:rsidR="00CC67A9">
        <w:rPr>
          <w:rFonts w:ascii="Arial" w:hAnsi="Arial" w:cs="Arial"/>
          <w:sz w:val="20"/>
          <w:szCs w:val="20"/>
        </w:rPr>
        <w:t>8</w:t>
      </w:r>
      <w:r w:rsidR="00FD6DBD">
        <w:rPr>
          <w:rFonts w:ascii="Arial" w:hAnsi="Arial" w:cs="Arial"/>
          <w:sz w:val="20"/>
          <w:szCs w:val="20"/>
        </w:rPr>
        <w:t>2</w:t>
      </w:r>
      <w:r w:rsidR="00123289">
        <w:rPr>
          <w:rFonts w:ascii="Arial" w:hAnsi="Arial" w:cs="Arial"/>
          <w:sz w:val="20"/>
          <w:szCs w:val="20"/>
        </w:rPr>
        <w:t xml:space="preserve"> -</w:t>
      </w:r>
      <w:r w:rsidR="00FD6DBD">
        <w:rPr>
          <w:rFonts w:ascii="Arial" w:hAnsi="Arial" w:cs="Arial"/>
          <w:sz w:val="20"/>
          <w:szCs w:val="20"/>
        </w:rPr>
        <w:t xml:space="preserve"> </w:t>
      </w:r>
      <w:r w:rsidR="00FD6DBD" w:rsidRPr="007248AE">
        <w:rPr>
          <w:rFonts w:ascii="Arial" w:hAnsi="Arial" w:cs="Arial"/>
          <w:b/>
          <w:sz w:val="20"/>
          <w:szCs w:val="20"/>
        </w:rPr>
        <w:t>odborný referent/</w:t>
      </w:r>
      <w:r w:rsidR="00FD6DBD" w:rsidRPr="00B251EF">
        <w:rPr>
          <w:rFonts w:ascii="Arial" w:hAnsi="Arial" w:cs="Arial"/>
          <w:sz w:val="20"/>
          <w:szCs w:val="20"/>
        </w:rPr>
        <w:t xml:space="preserve"> </w:t>
      </w:r>
      <w:r w:rsidR="00FD6DBD" w:rsidRPr="00B251EF">
        <w:rPr>
          <w:rFonts w:ascii="Arial" w:hAnsi="Arial" w:cs="Arial"/>
          <w:b/>
          <w:bCs/>
          <w:sz w:val="20"/>
          <w:szCs w:val="20"/>
        </w:rPr>
        <w:t>vrchní referent</w:t>
      </w:r>
      <w:r w:rsidR="00FD6DBD">
        <w:rPr>
          <w:rFonts w:ascii="Arial" w:hAnsi="Arial" w:cs="Arial"/>
          <w:b/>
          <w:bCs/>
          <w:sz w:val="20"/>
          <w:szCs w:val="20"/>
        </w:rPr>
        <w:t xml:space="preserve"> </w:t>
      </w:r>
      <w:r w:rsidR="00FD6DBD" w:rsidRPr="00B251EF">
        <w:rPr>
          <w:rFonts w:ascii="Arial" w:hAnsi="Arial" w:cs="Arial"/>
          <w:b/>
          <w:bCs/>
          <w:sz w:val="20"/>
          <w:szCs w:val="20"/>
        </w:rPr>
        <w:t xml:space="preserve">Oddělení </w:t>
      </w:r>
      <w:r w:rsidR="00FD6DBD">
        <w:rPr>
          <w:rFonts w:ascii="Arial" w:hAnsi="Arial" w:cs="Arial"/>
          <w:b/>
          <w:bCs/>
          <w:sz w:val="20"/>
          <w:szCs w:val="20"/>
        </w:rPr>
        <w:t>kontrolní I</w:t>
      </w:r>
      <w:r w:rsidR="00CC67A9">
        <w:rPr>
          <w:rFonts w:ascii="Arial" w:hAnsi="Arial" w:cs="Arial"/>
          <w:b/>
          <w:bCs/>
          <w:sz w:val="20"/>
          <w:szCs w:val="20"/>
        </w:rPr>
        <w:t>I.</w:t>
      </w:r>
      <w:r w:rsidRPr="00B251EF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Default="0006069B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78D4" w:rsidRDefault="000278D4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31EE" w:rsidRPr="00155B6A" w:rsidRDefault="00E631EE" w:rsidP="00CC67A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B6C09" w:rsidRDefault="00BB0106" w:rsidP="00CC67A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C67A9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CC67A9" w:rsidRPr="00CC67A9" w:rsidRDefault="00CC67A9" w:rsidP="00CC67A9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C67A9" w:rsidRDefault="00CC67A9" w:rsidP="00CC67A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C67A9">
        <w:rPr>
          <w:rFonts w:ascii="Arial" w:hAnsi="Arial" w:cs="Arial"/>
          <w:sz w:val="20"/>
          <w:szCs w:val="20"/>
        </w:rPr>
        <w:t>Ing. Hana Macounová</w:t>
      </w:r>
    </w:p>
    <w:p w:rsidR="00CC67A9" w:rsidRPr="00CC67A9" w:rsidRDefault="00CC67A9" w:rsidP="00CC67A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C67A9">
        <w:rPr>
          <w:rFonts w:ascii="Arial" w:hAnsi="Arial" w:cs="Arial"/>
          <w:sz w:val="20"/>
          <w:szCs w:val="20"/>
        </w:rPr>
        <w:t>Územní pracoviště v Mladé Boleslavi,</w:t>
      </w:r>
    </w:p>
    <w:p w:rsidR="00CC67A9" w:rsidRPr="00CC67A9" w:rsidRDefault="00CC67A9" w:rsidP="00CC67A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C67A9">
        <w:rPr>
          <w:rFonts w:ascii="Arial" w:hAnsi="Arial" w:cs="Arial"/>
          <w:sz w:val="20"/>
          <w:szCs w:val="20"/>
        </w:rPr>
        <w:t>Tel.</w:t>
      </w:r>
      <w:r w:rsidR="00123289">
        <w:rPr>
          <w:rFonts w:ascii="Arial" w:hAnsi="Arial" w:cs="Arial"/>
          <w:sz w:val="20"/>
          <w:szCs w:val="20"/>
        </w:rPr>
        <w:t>:</w:t>
      </w:r>
      <w:r w:rsidRPr="00CC67A9">
        <w:rPr>
          <w:rFonts w:ascii="Arial" w:hAnsi="Arial" w:cs="Arial"/>
          <w:sz w:val="20"/>
          <w:szCs w:val="20"/>
        </w:rPr>
        <w:t xml:space="preserve"> 326 713 305, e-mail : </w:t>
      </w:r>
      <w:hyperlink r:id="rId10" w:history="1">
        <w:r w:rsidRPr="00CC67A9">
          <w:rPr>
            <w:rStyle w:val="Hypertextovodkaz"/>
            <w:rFonts w:ascii="Arial" w:hAnsi="Arial" w:cs="Arial"/>
            <w:sz w:val="20"/>
            <w:szCs w:val="20"/>
          </w:rPr>
          <w:t>Hana.Macounova@fs.mfcr.cz</w:t>
        </w:r>
      </w:hyperlink>
    </w:p>
    <w:p w:rsidR="00E631EE" w:rsidRPr="00155B6A" w:rsidRDefault="00CC67A9" w:rsidP="00CC67A9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 xml:space="preserve"> </w:t>
      </w:r>
    </w:p>
    <w:p w:rsidR="00E631EE" w:rsidRPr="00B251E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E18" w:rsidRDefault="00C51E18" w:rsidP="00276ED4">
      <w:pPr>
        <w:spacing w:after="0" w:line="240" w:lineRule="auto"/>
      </w:pPr>
      <w:r>
        <w:separator/>
      </w:r>
    </w:p>
  </w:endnote>
  <w:endnote w:type="continuationSeparator" w:id="0">
    <w:p w:rsidR="00C51E18" w:rsidRDefault="00C51E18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6AE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E18" w:rsidRDefault="00C51E18" w:rsidP="00276ED4">
      <w:pPr>
        <w:spacing w:after="0" w:line="240" w:lineRule="auto"/>
      </w:pPr>
      <w:r>
        <w:separator/>
      </w:r>
    </w:p>
  </w:footnote>
  <w:footnote w:type="continuationSeparator" w:id="0">
    <w:p w:rsidR="00C51E18" w:rsidRDefault="00C51E18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22684"/>
    <w:rsid w:val="00025B9F"/>
    <w:rsid w:val="000278D4"/>
    <w:rsid w:val="0006069B"/>
    <w:rsid w:val="00073FE5"/>
    <w:rsid w:val="00077435"/>
    <w:rsid w:val="00084FFE"/>
    <w:rsid w:val="00085A0B"/>
    <w:rsid w:val="000976FD"/>
    <w:rsid w:val="000A227C"/>
    <w:rsid w:val="000B229F"/>
    <w:rsid w:val="000B534E"/>
    <w:rsid w:val="000F2D84"/>
    <w:rsid w:val="0011548E"/>
    <w:rsid w:val="00123289"/>
    <w:rsid w:val="00134787"/>
    <w:rsid w:val="00153A84"/>
    <w:rsid w:val="00155B6A"/>
    <w:rsid w:val="001560CB"/>
    <w:rsid w:val="00165914"/>
    <w:rsid w:val="00166BA0"/>
    <w:rsid w:val="00183CAD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47A55"/>
    <w:rsid w:val="0035698C"/>
    <w:rsid w:val="00363007"/>
    <w:rsid w:val="003762C7"/>
    <w:rsid w:val="00395BF9"/>
    <w:rsid w:val="003D755B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923B2"/>
    <w:rsid w:val="005A7A57"/>
    <w:rsid w:val="005B1F3D"/>
    <w:rsid w:val="005B4D0D"/>
    <w:rsid w:val="005C4AD9"/>
    <w:rsid w:val="005F2F66"/>
    <w:rsid w:val="006060F0"/>
    <w:rsid w:val="006164B5"/>
    <w:rsid w:val="00645AB0"/>
    <w:rsid w:val="00674CFE"/>
    <w:rsid w:val="006849D6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5212D"/>
    <w:rsid w:val="007525D0"/>
    <w:rsid w:val="007618CA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87B81"/>
    <w:rsid w:val="008A5C93"/>
    <w:rsid w:val="008E6A0B"/>
    <w:rsid w:val="008E7CBA"/>
    <w:rsid w:val="009071FF"/>
    <w:rsid w:val="009178E0"/>
    <w:rsid w:val="00933363"/>
    <w:rsid w:val="009506AE"/>
    <w:rsid w:val="00955869"/>
    <w:rsid w:val="00982E4E"/>
    <w:rsid w:val="00996416"/>
    <w:rsid w:val="009A521D"/>
    <w:rsid w:val="009B624F"/>
    <w:rsid w:val="009D4C86"/>
    <w:rsid w:val="009E07DA"/>
    <w:rsid w:val="009F78B3"/>
    <w:rsid w:val="00A0294A"/>
    <w:rsid w:val="00A206EB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C085E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51E18"/>
    <w:rsid w:val="00C63836"/>
    <w:rsid w:val="00C70450"/>
    <w:rsid w:val="00C80D9A"/>
    <w:rsid w:val="00CB4D15"/>
    <w:rsid w:val="00CB6C09"/>
    <w:rsid w:val="00CB6F58"/>
    <w:rsid w:val="00CC67A9"/>
    <w:rsid w:val="00CD1498"/>
    <w:rsid w:val="00CD7D8E"/>
    <w:rsid w:val="00CF1F78"/>
    <w:rsid w:val="00D1519B"/>
    <w:rsid w:val="00D44A1A"/>
    <w:rsid w:val="00D44EC6"/>
    <w:rsid w:val="00D6260C"/>
    <w:rsid w:val="00D63945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631EE"/>
    <w:rsid w:val="00E83AF5"/>
    <w:rsid w:val="00EE1577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Hana.Maco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96573-580F-490C-8D6C-A5670171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6</cp:revision>
  <cp:lastPrinted>2015-09-02T09:25:00Z</cp:lastPrinted>
  <dcterms:created xsi:type="dcterms:W3CDTF">2015-09-07T09:31:00Z</dcterms:created>
  <dcterms:modified xsi:type="dcterms:W3CDTF">2015-09-08T07:45:00Z</dcterms:modified>
</cp:coreProperties>
</file>